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>к приказу ФАС России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от 19 апреля 2011 года N 292 </w:t>
      </w:r>
    </w:p>
    <w:p w:rsidR="004700B1" w:rsidRPr="000A0D7F" w:rsidRDefault="004700B1" w:rsidP="004700B1">
      <w:pPr>
        <w:pStyle w:val="FORMATTEX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            </w:t>
      </w:r>
    </w:p>
    <w:p w:rsidR="004700B1" w:rsidRPr="000A0D7F" w:rsidRDefault="004700B1" w:rsidP="004700B1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>Форма 9в-1</w:t>
      </w:r>
    </w:p>
    <w:p w:rsidR="004700B1" w:rsidRPr="004700B1" w:rsidRDefault="004700B1" w:rsidP="004700B1">
      <w:pPr>
        <w:ind w:firstLine="698"/>
        <w:jc w:val="right"/>
        <w:rPr>
          <w:rStyle w:val="a3"/>
          <w:rFonts w:ascii="Times New Roman" w:hAnsi="Times New Roman" w:cs="Times New Roman"/>
          <w:color w:val="auto"/>
        </w:rPr>
      </w:pPr>
    </w:p>
    <w:p w:rsidR="004700B1" w:rsidRPr="004700B1" w:rsidRDefault="004700B1" w:rsidP="004700B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Основные потребительские характеристики регулируемых работ (услуг) в аэропортах 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и их соответствие государственным и иным утвержденным стандартам качества</w:t>
      </w:r>
    </w:p>
    <w:p w:rsidR="00C06B78" w:rsidRDefault="00C06B78" w:rsidP="004700B1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700B1" w:rsidRPr="004700B1" w:rsidRDefault="004700B1" w:rsidP="004700B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Ставр</w:t>
      </w:r>
      <w:r w:rsidR="00C06B78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4700B1" w:rsidRPr="004700B1" w:rsidRDefault="004700B1" w:rsidP="004700B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 w:rsidR="000F2EF3"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1816DB" w:rsidRPr="00496AFB" w:rsidRDefault="004700B1" w:rsidP="001816DB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 w:rsidRPr="00AF3F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2A23C3" w:rsidRPr="00AF3F0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496AFB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ЛЕТО</w:t>
      </w:r>
      <w:r w:rsidR="00E21AEF" w:rsidRPr="00AF3F0B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r w:rsidR="00496AFB" w:rsidRPr="00496AFB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23 (26.03.2023 – 28.10</w:t>
      </w:r>
      <w:r w:rsidR="00E21AEF" w:rsidRPr="00496AFB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.2023</w:t>
      </w:r>
      <w:r w:rsidR="001816DB" w:rsidRPr="00496AFB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)</w:t>
      </w:r>
    </w:p>
    <w:p w:rsidR="000F2EF3" w:rsidRPr="000F2EF3" w:rsidRDefault="004700B1" w:rsidP="000F2EF3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 w:rsidR="00C06B78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0F2EF3" w:rsidRPr="00F946D9" w:rsidRDefault="004700B1" w:rsidP="004700B1">
      <w:pPr>
        <w:pStyle w:val="HEADERTEXT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0F2EF3"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0F2EF3" w:rsidRDefault="004700B1" w:rsidP="000F2EF3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Генеральный директор: 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>Соловьев Виктор Андреевич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966C9E">
        <w:rPr>
          <w:rFonts w:ascii="Times New Roman" w:hAnsi="Times New Roman" w:cs="Times New Roman"/>
          <w:bCs/>
          <w:color w:val="auto"/>
          <w:sz w:val="24"/>
          <w:szCs w:val="24"/>
        </w:rPr>
        <w:t>(8652) 24-55-57,</w:t>
      </w:r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6" w:history="1">
        <w:r w:rsidR="000F2EF3" w:rsidRPr="000F2EF3">
          <w:rPr>
            <w:rStyle w:val="afffa"/>
            <w:rFonts w:ascii="Times New Roman" w:hAnsi="Times New Roman" w:cs="Times New Roman"/>
            <w:bCs/>
            <w:color w:val="auto"/>
            <w:sz w:val="24"/>
            <w:szCs w:val="24"/>
          </w:rPr>
          <w:t>kancelaria@stavavia.ru</w:t>
        </w:r>
      </w:hyperlink>
      <w:r w:rsidR="000F2EF3"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</w:p>
    <w:p w:rsidR="004700B1" w:rsidRPr="000A0D7F" w:rsidRDefault="000F2EF3" w:rsidP="000F2EF3">
      <w:pPr>
        <w:pStyle w:val="HEADERTEXT"/>
        <w:jc w:val="right"/>
        <w:rPr>
          <w:rFonts w:ascii="Times New Roman" w:hAnsi="Times New Roman" w:cs="Times New Roman"/>
          <w:color w:val="auto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</w:t>
      </w:r>
      <w:r w:rsidR="004700B1" w:rsidRPr="000A0D7F">
        <w:rPr>
          <w:rFonts w:ascii="Times New Roman" w:hAnsi="Times New Roman" w:cs="Times New Roman"/>
          <w:color w:val="auto"/>
        </w:rPr>
        <w:t xml:space="preserve">Таблица 1 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/>
      </w:tblPr>
      <w:tblGrid>
        <w:gridCol w:w="969"/>
        <w:gridCol w:w="1754"/>
        <w:gridCol w:w="3685"/>
        <w:gridCol w:w="1586"/>
        <w:gridCol w:w="2099"/>
        <w:gridCol w:w="2234"/>
        <w:gridCol w:w="2666"/>
      </w:tblGrid>
      <w:tr w:rsidR="004700B1" w:rsidRPr="00181EE5" w:rsidTr="00B15D76">
        <w:trPr>
          <w:trHeight w:val="865"/>
        </w:trPr>
        <w:tc>
          <w:tcPr>
            <w:tcW w:w="32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>N  </w:t>
            </w:r>
            <w:proofErr w:type="spellStart"/>
            <w:proofErr w:type="gramStart"/>
            <w:r w:rsidRPr="00181EE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81EE5">
              <w:rPr>
                <w:rFonts w:ascii="Times New Roman" w:hAnsi="Times New Roman" w:cs="Times New Roman"/>
              </w:rPr>
              <w:t>/</w:t>
            </w:r>
            <w:proofErr w:type="spellStart"/>
            <w:r w:rsidRPr="00181EE5">
              <w:rPr>
                <w:rFonts w:ascii="Times New Roman" w:hAnsi="Times New Roman" w:cs="Times New Roman"/>
              </w:rPr>
              <w:t>п</w:t>
            </w:r>
            <w:proofErr w:type="spellEnd"/>
            <w:r w:rsidRPr="00181E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 xml:space="preserve">Класс  аэродрома </w:t>
            </w:r>
          </w:p>
        </w:tc>
        <w:tc>
          <w:tcPr>
            <w:tcW w:w="12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 xml:space="preserve">Ограничения по типам  принимаемых судов </w:t>
            </w:r>
          </w:p>
        </w:tc>
        <w:tc>
          <w:tcPr>
            <w:tcW w:w="5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 xml:space="preserve">Класс  аэропорта </w:t>
            </w:r>
          </w:p>
        </w:tc>
        <w:tc>
          <w:tcPr>
            <w:tcW w:w="70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0A49A8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A49A8">
              <w:rPr>
                <w:rFonts w:ascii="Times New Roman" w:hAnsi="Times New Roman" w:cs="Times New Roman"/>
              </w:rPr>
              <w:t>Объем  пассажир-</w:t>
            </w:r>
          </w:p>
          <w:p w:rsidR="004700B1" w:rsidRPr="000A49A8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9A8">
              <w:rPr>
                <w:rFonts w:ascii="Times New Roman" w:hAnsi="Times New Roman" w:cs="Times New Roman"/>
              </w:rPr>
              <w:t>ских</w:t>
            </w:r>
            <w:proofErr w:type="spellEnd"/>
            <w:r w:rsidRPr="000A49A8">
              <w:rPr>
                <w:rFonts w:ascii="Times New Roman" w:hAnsi="Times New Roman" w:cs="Times New Roman"/>
              </w:rPr>
              <w:t xml:space="preserve"> перевозок  (тыс</w:t>
            </w:r>
            <w:proofErr w:type="gramStart"/>
            <w:r w:rsidRPr="000A49A8">
              <w:rPr>
                <w:rFonts w:ascii="Times New Roman" w:hAnsi="Times New Roman" w:cs="Times New Roman"/>
              </w:rPr>
              <w:t>.ч</w:t>
            </w:r>
            <w:proofErr w:type="gramEnd"/>
            <w:r w:rsidRPr="000A49A8">
              <w:rPr>
                <w:rFonts w:ascii="Times New Roman" w:hAnsi="Times New Roman" w:cs="Times New Roman"/>
              </w:rPr>
              <w:t xml:space="preserve">ел.) </w:t>
            </w:r>
          </w:p>
        </w:tc>
        <w:tc>
          <w:tcPr>
            <w:tcW w:w="74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0A49A8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0A49A8">
              <w:rPr>
                <w:rFonts w:ascii="Times New Roman" w:hAnsi="Times New Roman" w:cs="Times New Roman"/>
              </w:rPr>
              <w:t>Объем  грузовых  пер</w:t>
            </w:r>
            <w:r w:rsidRPr="000A49A8">
              <w:rPr>
                <w:rFonts w:ascii="Times New Roman" w:hAnsi="Times New Roman" w:cs="Times New Roman"/>
              </w:rPr>
              <w:t>е</w:t>
            </w:r>
            <w:r w:rsidRPr="000A49A8">
              <w:rPr>
                <w:rFonts w:ascii="Times New Roman" w:hAnsi="Times New Roman" w:cs="Times New Roman"/>
              </w:rPr>
              <w:t xml:space="preserve">возок (т) </w:t>
            </w:r>
          </w:p>
        </w:tc>
        <w:tc>
          <w:tcPr>
            <w:tcW w:w="8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4700B1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>Нормативы пропускной сп</w:t>
            </w:r>
            <w:r w:rsidRPr="00181EE5">
              <w:rPr>
                <w:rFonts w:ascii="Times New Roman" w:hAnsi="Times New Roman" w:cs="Times New Roman"/>
              </w:rPr>
              <w:t>о</w:t>
            </w:r>
            <w:r w:rsidRPr="00181EE5">
              <w:rPr>
                <w:rFonts w:ascii="Times New Roman" w:hAnsi="Times New Roman" w:cs="Times New Roman"/>
              </w:rPr>
              <w:t>собности аэропорта* (тыс</w:t>
            </w:r>
            <w:proofErr w:type="gramStart"/>
            <w:r w:rsidRPr="00181EE5">
              <w:rPr>
                <w:rFonts w:ascii="Times New Roman" w:hAnsi="Times New Roman" w:cs="Times New Roman"/>
              </w:rPr>
              <w:t>.ч</w:t>
            </w:r>
            <w:proofErr w:type="gramEnd"/>
            <w:r w:rsidRPr="00181EE5">
              <w:rPr>
                <w:rFonts w:ascii="Times New Roman" w:hAnsi="Times New Roman" w:cs="Times New Roman"/>
              </w:rPr>
              <w:t>ел./год,  т/год, кол.</w:t>
            </w:r>
            <w:r w:rsidR="000A0D7F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181EE5">
              <w:rPr>
                <w:rFonts w:ascii="Times New Roman" w:hAnsi="Times New Roman" w:cs="Times New Roman"/>
              </w:rPr>
              <w:t>взл</w:t>
            </w:r>
            <w:proofErr w:type="spellEnd"/>
            <w:r w:rsidRPr="00181EE5">
              <w:rPr>
                <w:rFonts w:ascii="Times New Roman" w:hAnsi="Times New Roman" w:cs="Times New Roman"/>
              </w:rPr>
              <w:t xml:space="preserve">.- пос.опер./час) </w:t>
            </w:r>
          </w:p>
        </w:tc>
      </w:tr>
      <w:tr w:rsidR="004700B1" w:rsidRPr="00714506" w:rsidTr="00B15D76">
        <w:trPr>
          <w:trHeight w:val="131"/>
        </w:trPr>
        <w:tc>
          <w:tcPr>
            <w:tcW w:w="32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8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0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4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714506" w:rsidRDefault="004700B1" w:rsidP="0071450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714506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4700B1" w:rsidRPr="00181EE5" w:rsidTr="0008465E">
        <w:trPr>
          <w:trHeight w:val="1152"/>
        </w:trPr>
        <w:tc>
          <w:tcPr>
            <w:tcW w:w="32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181EE5" w:rsidRDefault="008F3AF9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181E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435CF9" w:rsidRDefault="00623724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2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816DB" w:rsidRPr="001816DB" w:rsidRDefault="001816DB" w:rsidP="001816DB">
            <w:pPr>
              <w:pStyle w:val="afffd"/>
              <w:ind w:left="0"/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</w:pP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Ограничения по максимально-допустимым взлетным масса </w:t>
            </w:r>
            <w:proofErr w:type="gramStart"/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 и инте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сивности полетов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ределяются 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 и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пользованием графической логарифм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и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ческой зависимости допустимого сре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д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негодового количества </w:t>
            </w:r>
            <w:proofErr w:type="spellStart"/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самолето-вылетов</w:t>
            </w:r>
            <w:proofErr w:type="spellEnd"/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 каждого типа ВС от соотнош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е</w:t>
            </w:r>
            <w:r w:rsidRPr="001816DB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</w:rPr>
              <w:t>ния PCN/ACN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 - в соответствии с пунктом 2  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Приложение N 6 «Критерии назнач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 ограничений по интенсивности дв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1816D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жения и массе ВС»  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Федеральных Ави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ционных Правилах (ФАП 262) « Требов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ния, предъявляемые к аэродромам, пре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назначенным для взлета, посадки, рул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16DB">
              <w:rPr>
                <w:rFonts w:ascii="Times New Roman" w:hAnsi="Times New Roman" w:cs="Times New Roman"/>
                <w:sz w:val="20"/>
                <w:szCs w:val="20"/>
              </w:rPr>
              <w:t xml:space="preserve">ния и стоянки гражданских воздушных судов». </w:t>
            </w:r>
          </w:p>
          <w:p w:rsidR="002A23C3" w:rsidRPr="00181EE5" w:rsidRDefault="002A23C3" w:rsidP="002A2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A82F4A" w:rsidRDefault="00A82F4A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70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690208" w:rsidRDefault="00690208" w:rsidP="00372391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690208">
              <w:rPr>
                <w:rFonts w:ascii="Times New Roman" w:hAnsi="Times New Roman" w:cs="Times New Roman"/>
                <w:b/>
              </w:rPr>
              <w:t>358</w:t>
            </w:r>
            <w:r w:rsidR="00675FD6" w:rsidRPr="00690208">
              <w:rPr>
                <w:rFonts w:ascii="Times New Roman" w:hAnsi="Times New Roman" w:cs="Times New Roman"/>
                <w:b/>
              </w:rPr>
              <w:t>,</w:t>
            </w:r>
            <w:r w:rsidRPr="00690208">
              <w:rPr>
                <w:rFonts w:ascii="Times New Roman" w:hAnsi="Times New Roman" w:cs="Times New Roman"/>
                <w:b/>
              </w:rPr>
              <w:t>387</w:t>
            </w:r>
          </w:p>
        </w:tc>
        <w:tc>
          <w:tcPr>
            <w:tcW w:w="745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64288A" w:rsidRDefault="0064288A" w:rsidP="000A0D7F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64288A">
              <w:rPr>
                <w:rFonts w:ascii="Times New Roman" w:hAnsi="Times New Roman" w:cs="Times New Roman"/>
                <w:b/>
              </w:rPr>
              <w:t>339</w:t>
            </w:r>
            <w:r w:rsidR="0008465E" w:rsidRPr="0064288A">
              <w:rPr>
                <w:rFonts w:ascii="Times New Roman" w:hAnsi="Times New Roman" w:cs="Times New Roman"/>
                <w:b/>
              </w:rPr>
              <w:t>,</w:t>
            </w:r>
            <w:r w:rsidRPr="0064288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49A8" w:rsidRPr="00317D96" w:rsidRDefault="00317D96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17D96">
              <w:rPr>
                <w:rFonts w:ascii="Times New Roman" w:hAnsi="Times New Roman" w:cs="Times New Roman"/>
              </w:rPr>
              <w:t>1 314</w:t>
            </w:r>
            <w:r w:rsidR="000A49A8" w:rsidRPr="00317D96">
              <w:rPr>
                <w:rFonts w:ascii="Times New Roman" w:hAnsi="Times New Roman" w:cs="Times New Roman"/>
              </w:rPr>
              <w:t xml:space="preserve"> тыс. чел./год</w:t>
            </w:r>
          </w:p>
          <w:p w:rsidR="000A49A8" w:rsidRPr="00317D96" w:rsidRDefault="00BA6DDF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CF47B9" w:rsidRPr="00317D96">
              <w:rPr>
                <w:rFonts w:ascii="Times New Roman" w:hAnsi="Times New Roman" w:cs="Times New Roman"/>
                <w:i/>
              </w:rPr>
              <w:t xml:space="preserve"> </w:t>
            </w:r>
            <w:r w:rsidR="000A49A8" w:rsidRPr="00317D96">
              <w:rPr>
                <w:rFonts w:ascii="Times New Roman" w:hAnsi="Times New Roman" w:cs="Times New Roman"/>
              </w:rPr>
              <w:t>т/год</w:t>
            </w:r>
          </w:p>
          <w:p w:rsidR="00713D09" w:rsidRPr="00181EE5" w:rsidRDefault="000A0D7F" w:rsidP="000A0D7F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17D96">
              <w:rPr>
                <w:rFonts w:ascii="Times New Roman" w:hAnsi="Times New Roman" w:cs="Times New Roman"/>
              </w:rPr>
              <w:t>12</w:t>
            </w:r>
            <w:r w:rsidR="00713D09" w:rsidRPr="00317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3D09" w:rsidRPr="00317D96">
              <w:rPr>
                <w:rFonts w:ascii="Times New Roman" w:hAnsi="Times New Roman" w:cs="Times New Roman"/>
              </w:rPr>
              <w:t>взл</w:t>
            </w:r>
            <w:proofErr w:type="spellEnd"/>
            <w:r w:rsidR="00713D09" w:rsidRPr="00317D96">
              <w:rPr>
                <w:rFonts w:ascii="Times New Roman" w:hAnsi="Times New Roman" w:cs="Times New Roman"/>
              </w:rPr>
              <w:t>. пос. опер</w:t>
            </w:r>
            <w:proofErr w:type="gramStart"/>
            <w:r w:rsidR="00713D09" w:rsidRPr="00317D96">
              <w:rPr>
                <w:rFonts w:ascii="Times New Roman" w:hAnsi="Times New Roman" w:cs="Times New Roman"/>
              </w:rPr>
              <w:t>.</w:t>
            </w:r>
            <w:proofErr w:type="gramEnd"/>
            <w:r w:rsidR="00713D09" w:rsidRPr="00317D96">
              <w:rPr>
                <w:rFonts w:ascii="Times New Roman" w:hAnsi="Times New Roman" w:cs="Times New Roman"/>
              </w:rPr>
              <w:t>/</w:t>
            </w:r>
            <w:proofErr w:type="gramStart"/>
            <w:r w:rsidR="00713D09" w:rsidRPr="00317D96">
              <w:rPr>
                <w:rFonts w:ascii="Times New Roman" w:hAnsi="Times New Roman" w:cs="Times New Roman"/>
              </w:rPr>
              <w:t>ч</w:t>
            </w:r>
            <w:proofErr w:type="gramEnd"/>
            <w:r w:rsidR="00713D09" w:rsidRPr="00317D96">
              <w:rPr>
                <w:rFonts w:ascii="Times New Roman" w:hAnsi="Times New Roman" w:cs="Times New Roman"/>
              </w:rPr>
              <w:t>ас</w:t>
            </w:r>
          </w:p>
        </w:tc>
      </w:tr>
    </w:tbl>
    <w:p w:rsidR="004700B1" w:rsidRDefault="004700B1" w:rsidP="005B64B5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4700B1">
        <w:rPr>
          <w:rFonts w:ascii="Times New Roman" w:hAnsi="Times New Roman" w:cs="Times New Roman"/>
          <w:sz w:val="24"/>
          <w:szCs w:val="24"/>
        </w:rPr>
        <w:lastRenderedPageBreak/>
        <w:t>   </w:t>
      </w:r>
    </w:p>
    <w:p w:rsidR="004700B1" w:rsidRPr="004700B1" w:rsidRDefault="004700B1" w:rsidP="004700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700B1">
        <w:rPr>
          <w:rFonts w:ascii="Times New Roman" w:hAnsi="Times New Roman" w:cs="Times New Roman"/>
          <w:sz w:val="24"/>
          <w:szCs w:val="24"/>
        </w:rPr>
        <w:t xml:space="preserve">Таблица 2 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/>
      </w:tblPr>
      <w:tblGrid>
        <w:gridCol w:w="590"/>
        <w:gridCol w:w="1052"/>
        <w:gridCol w:w="755"/>
        <w:gridCol w:w="959"/>
        <w:gridCol w:w="866"/>
        <w:gridCol w:w="959"/>
        <w:gridCol w:w="959"/>
        <w:gridCol w:w="774"/>
        <w:gridCol w:w="960"/>
        <w:gridCol w:w="774"/>
        <w:gridCol w:w="960"/>
        <w:gridCol w:w="867"/>
        <w:gridCol w:w="573"/>
        <w:gridCol w:w="591"/>
        <w:gridCol w:w="573"/>
        <w:gridCol w:w="960"/>
        <w:gridCol w:w="960"/>
        <w:gridCol w:w="861"/>
      </w:tblGrid>
      <w:tr w:rsidR="004700B1" w:rsidRPr="005F0626" w:rsidTr="00181EE5">
        <w:trPr>
          <w:trHeight w:val="594"/>
        </w:trPr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F06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0626">
              <w:rPr>
                <w:rFonts w:ascii="Times New Roman" w:hAnsi="Times New Roman" w:cs="Times New Roman"/>
              </w:rPr>
              <w:t>/</w:t>
            </w:r>
            <w:proofErr w:type="spellStart"/>
            <w:r w:rsidRPr="005F0626">
              <w:rPr>
                <w:rFonts w:ascii="Times New Roman" w:hAnsi="Times New Roman" w:cs="Times New Roman"/>
              </w:rPr>
              <w:t>п</w:t>
            </w:r>
            <w:proofErr w:type="spellEnd"/>
            <w:r w:rsidRPr="005F06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1" w:type="pct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Пропускная способность </w:t>
            </w:r>
            <w:r w:rsidR="005F0626" w:rsidRPr="005F0626">
              <w:rPr>
                <w:rFonts w:ascii="Times New Roman" w:hAnsi="Times New Roman" w:cs="Times New Roman"/>
              </w:rPr>
              <w:br/>
            </w:r>
            <w:r w:rsidRPr="005F0626">
              <w:rPr>
                <w:rFonts w:ascii="Times New Roman" w:hAnsi="Times New Roman" w:cs="Times New Roman"/>
              </w:rPr>
              <w:t xml:space="preserve">аэродрома* </w:t>
            </w:r>
          </w:p>
        </w:tc>
        <w:tc>
          <w:tcPr>
            <w:tcW w:w="1796" w:type="pct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Пропускная способность </w:t>
            </w:r>
            <w:r w:rsidR="005F0626" w:rsidRPr="005F0626">
              <w:rPr>
                <w:rFonts w:ascii="Times New Roman" w:hAnsi="Times New Roman" w:cs="Times New Roman"/>
              </w:rPr>
              <w:br/>
            </w:r>
            <w:r w:rsidRPr="005F0626">
              <w:rPr>
                <w:rFonts w:ascii="Times New Roman" w:hAnsi="Times New Roman" w:cs="Times New Roman"/>
              </w:rPr>
              <w:t xml:space="preserve">аэровокзального комплекса* </w:t>
            </w:r>
          </w:p>
        </w:tc>
        <w:tc>
          <w:tcPr>
            <w:tcW w:w="1796" w:type="pct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Технические возможности топливозаправочных комплексов аэропорта* </w:t>
            </w:r>
          </w:p>
        </w:tc>
      </w:tr>
      <w:tr w:rsidR="005F0626" w:rsidRPr="005F0626" w:rsidTr="004700B1"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ВПП </w:t>
            </w:r>
          </w:p>
          <w:p w:rsid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(система</w:t>
            </w:r>
            <w:r w:rsidR="005F0626">
              <w:rPr>
                <w:rFonts w:ascii="Times New Roman" w:hAnsi="Times New Roman" w:cs="Times New Roman"/>
              </w:rPr>
              <w:t xml:space="preserve"> </w:t>
            </w:r>
            <w:r w:rsidRPr="005F0626">
              <w:rPr>
                <w:rFonts w:ascii="Times New Roman" w:hAnsi="Times New Roman" w:cs="Times New Roman"/>
              </w:rPr>
              <w:t xml:space="preserve">ВПП) 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</w:t>
            </w:r>
            <w:proofErr w:type="spellStart"/>
            <w:r w:rsidRPr="005F0626">
              <w:rPr>
                <w:rFonts w:ascii="Times New Roman" w:hAnsi="Times New Roman" w:cs="Times New Roman"/>
              </w:rPr>
              <w:t>взл</w:t>
            </w:r>
            <w:proofErr w:type="spellEnd"/>
            <w:r w:rsidRPr="005F0626">
              <w:rPr>
                <w:rFonts w:ascii="Times New Roman" w:hAnsi="Times New Roman" w:cs="Times New Roman"/>
              </w:rPr>
              <w:t>.-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пос./час.</w:t>
            </w:r>
          </w:p>
          <w:p w:rsidR="004700B1" w:rsidRPr="005F0626" w:rsidRDefault="004700B1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0626">
              <w:rPr>
                <w:rFonts w:ascii="Times New Roman" w:hAnsi="Times New Roman" w:cs="Times New Roman"/>
              </w:rPr>
              <w:t>взл.-пос</w:t>
            </w:r>
            <w:proofErr w:type="spellEnd"/>
            <w:r w:rsidRPr="005F0626">
              <w:rPr>
                <w:rFonts w:ascii="Times New Roman" w:hAnsi="Times New Roman" w:cs="Times New Roman"/>
              </w:rPr>
              <w:t xml:space="preserve">./год </w:t>
            </w:r>
          </w:p>
        </w:tc>
        <w:tc>
          <w:tcPr>
            <w:tcW w:w="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РД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(час)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Пасс</w:t>
            </w:r>
            <w:r w:rsidR="005F0626">
              <w:rPr>
                <w:rFonts w:ascii="Times New Roman" w:hAnsi="Times New Roman" w:cs="Times New Roman"/>
              </w:rPr>
              <w:t>.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перрон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(МС/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Груз</w:t>
            </w:r>
            <w:proofErr w:type="gramStart"/>
            <w:r w:rsidR="005F0626">
              <w:rPr>
                <w:rFonts w:ascii="Times New Roman" w:hAnsi="Times New Roman" w:cs="Times New Roman"/>
              </w:rPr>
              <w:t>.</w:t>
            </w:r>
            <w:proofErr w:type="gramEnd"/>
            <w:r w:rsidR="005F062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0626">
              <w:rPr>
                <w:rFonts w:ascii="Times New Roman" w:hAnsi="Times New Roman" w:cs="Times New Roman"/>
              </w:rPr>
              <w:t>п</w:t>
            </w:r>
            <w:proofErr w:type="gramEnd"/>
            <w:r w:rsidRPr="005F0626">
              <w:rPr>
                <w:rFonts w:ascii="Times New Roman" w:hAnsi="Times New Roman" w:cs="Times New Roman"/>
              </w:rPr>
              <w:t>еррон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(МС*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П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86360" cy="18986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(пасс./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К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86360" cy="180975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(пас./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м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86360" cy="172720"/>
                  <wp:effectExtent l="19050" t="0" r="889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S</w:t>
            </w:r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112395" cy="172720"/>
                  <wp:effectExtent l="1905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(</w:t>
            </w:r>
            <w:proofErr w:type="gramStart"/>
            <w:r w:rsidRPr="005F0626">
              <w:rPr>
                <w:rFonts w:ascii="Times New Roman" w:hAnsi="Times New Roman" w:cs="Times New Roman"/>
              </w:rPr>
              <w:t>м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86360" cy="172720"/>
                  <wp:effectExtent l="1905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С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29540" cy="189865"/>
                  <wp:effectExtent l="1905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(груз.</w:t>
            </w:r>
            <w:proofErr w:type="gramEnd"/>
          </w:p>
          <w:p w:rsidR="004700B1" w:rsidRPr="005F0626" w:rsidRDefault="00317D96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700B1" w:rsidRPr="005F0626">
              <w:rPr>
                <w:rFonts w:ascii="Times New Roman" w:hAnsi="Times New Roman" w:cs="Times New Roman"/>
              </w:rPr>
              <w:t>./</w:t>
            </w:r>
          </w:p>
          <w:p w:rsidR="004700B1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F0626">
              <w:rPr>
                <w:rFonts w:ascii="Times New Roman" w:hAnsi="Times New Roman" w:cs="Times New Roman"/>
              </w:rPr>
              <w:t>сут</w:t>
            </w:r>
            <w:proofErr w:type="spellEnd"/>
            <w:r w:rsidRPr="005F0626">
              <w:rPr>
                <w:rFonts w:ascii="Times New Roman" w:hAnsi="Times New Roman" w:cs="Times New Roman"/>
              </w:rPr>
              <w:t xml:space="preserve">.) </w:t>
            </w:r>
            <w:proofErr w:type="gramEnd"/>
          </w:p>
          <w:p w:rsidR="00527EC6" w:rsidRPr="005F0626" w:rsidRDefault="00527EC6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Г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72720" cy="18986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S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207010" cy="189865"/>
                  <wp:effectExtent l="1905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(</w:t>
            </w:r>
            <w:proofErr w:type="gramStart"/>
            <w:r w:rsidRPr="005F0626">
              <w:rPr>
                <w:rFonts w:ascii="Times New Roman" w:hAnsi="Times New Roman" w:cs="Times New Roman"/>
              </w:rPr>
              <w:t>м</w:t>
            </w:r>
            <w:proofErr w:type="gramEnd"/>
            <w:r w:rsidR="00A21490">
              <w:rPr>
                <w:rFonts w:ascii="Times New Roman" w:hAnsi="Times New Roman" w:cs="Times New Roman"/>
                <w:noProof/>
                <w:position w:val="-8"/>
              </w:rPr>
              <w:drawing>
                <wp:inline distT="0" distB="0" distL="0" distR="0">
                  <wp:extent cx="86360" cy="172720"/>
                  <wp:effectExtent l="1905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V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89865" cy="189865"/>
                  <wp:effectExtent l="1905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C2604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17E15">
              <w:rPr>
                <w:rFonts w:ascii="Times New Roman" w:hAnsi="Times New Roman" w:cs="Times New Roman"/>
              </w:rPr>
              <w:t>т</w:t>
            </w:r>
            <w:r w:rsidR="004700B1" w:rsidRPr="005F062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Q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N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G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N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46685" cy="189865"/>
                  <wp:effectExtent l="1905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(кол.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0626">
              <w:rPr>
                <w:rFonts w:ascii="Times New Roman" w:hAnsi="Times New Roman" w:cs="Times New Roman"/>
              </w:rPr>
              <w:t>запр</w:t>
            </w:r>
            <w:proofErr w:type="spellEnd"/>
            <w:r w:rsidRPr="005F0626">
              <w:rPr>
                <w:rFonts w:ascii="Times New Roman" w:hAnsi="Times New Roman" w:cs="Times New Roman"/>
              </w:rPr>
              <w:t>./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час.)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N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46685" cy="180975"/>
                  <wp:effectExtent l="1905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F0626">
              <w:rPr>
                <w:rFonts w:ascii="Times New Roman" w:hAnsi="Times New Roman" w:cs="Times New Roman"/>
              </w:rPr>
              <w:t>(кол.</w:t>
            </w:r>
            <w:proofErr w:type="gramEnd"/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0626">
              <w:rPr>
                <w:rFonts w:ascii="Times New Roman" w:hAnsi="Times New Roman" w:cs="Times New Roman"/>
              </w:rPr>
              <w:t>запр</w:t>
            </w:r>
            <w:proofErr w:type="spellEnd"/>
            <w:r w:rsidRPr="005F0626">
              <w:rPr>
                <w:rFonts w:ascii="Times New Roman" w:hAnsi="Times New Roman" w:cs="Times New Roman"/>
              </w:rPr>
              <w:t>./</w:t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час.) </w:t>
            </w:r>
          </w:p>
        </w:tc>
        <w:tc>
          <w:tcPr>
            <w:tcW w:w="28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>V</w:t>
            </w:r>
            <w:r w:rsidR="00A21490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72720" cy="18986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(т) </w:t>
            </w:r>
          </w:p>
        </w:tc>
      </w:tr>
      <w:tr w:rsidR="005F0626" w:rsidRPr="005F0626" w:rsidTr="004700B1">
        <w:trPr>
          <w:trHeight w:val="18"/>
        </w:trPr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5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9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28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700B1" w:rsidRPr="005F0626" w:rsidRDefault="004700B1" w:rsidP="004700B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5F0626">
              <w:rPr>
                <w:rFonts w:ascii="Times New Roman" w:hAnsi="Times New Roman" w:cs="Times New Roman"/>
              </w:rPr>
              <w:t xml:space="preserve">18 </w:t>
            </w:r>
          </w:p>
        </w:tc>
      </w:tr>
      <w:tr w:rsidR="001A0257" w:rsidRPr="005F0626" w:rsidTr="00331C45">
        <w:trPr>
          <w:trHeight w:val="18"/>
        </w:trPr>
        <w:tc>
          <w:tcPr>
            <w:tcW w:w="19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F0626" w:rsidRDefault="001A0257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637AAC" w:rsidRDefault="001A0257">
            <w:pPr>
              <w:pStyle w:val="FORMATTEXT"/>
              <w:jc w:val="center"/>
              <w:rPr>
                <w:rFonts w:ascii="Times New Roman" w:hAnsi="Times New Roman" w:cs="Times New Roman"/>
                <w:b/>
              </w:rPr>
            </w:pPr>
            <w:r w:rsidRPr="00637AAC">
              <w:rPr>
                <w:rFonts w:ascii="Times New Roman" w:hAnsi="Times New Roman" w:cs="Times New Roman"/>
                <w:b/>
              </w:rPr>
              <w:t>ВПП0</w:t>
            </w:r>
            <w:r w:rsidR="003320E1" w:rsidRPr="00637AAC">
              <w:rPr>
                <w:rFonts w:ascii="Times New Roman" w:hAnsi="Times New Roman" w:cs="Times New Roman"/>
                <w:b/>
              </w:rPr>
              <w:t>7/25</w:t>
            </w:r>
          </w:p>
          <w:p w:rsidR="001A0257" w:rsidRDefault="003320E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A02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0257">
              <w:rPr>
                <w:rFonts w:ascii="Times New Roman" w:hAnsi="Times New Roman" w:cs="Times New Roman"/>
              </w:rPr>
              <w:t>в</w:t>
            </w:r>
            <w:r w:rsidR="00637AAC">
              <w:rPr>
                <w:rFonts w:ascii="Times New Roman" w:hAnsi="Times New Roman" w:cs="Times New Roman"/>
              </w:rPr>
              <w:t>-</w:t>
            </w:r>
            <w:r w:rsidR="001A0257">
              <w:rPr>
                <w:rFonts w:ascii="Times New Roman" w:hAnsi="Times New Roman" w:cs="Times New Roman"/>
              </w:rPr>
              <w:t>п</w:t>
            </w:r>
            <w:proofErr w:type="spellEnd"/>
            <w:r w:rsidR="001A0257">
              <w:rPr>
                <w:rFonts w:ascii="Times New Roman" w:hAnsi="Times New Roman" w:cs="Times New Roman"/>
              </w:rPr>
              <w:t>/ч.</w:t>
            </w:r>
          </w:p>
          <w:p w:rsidR="00637AAC" w:rsidRDefault="00637AA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105120</w:t>
            </w:r>
          </w:p>
          <w:p w:rsidR="001A0257" w:rsidRDefault="00637AA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A02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025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-</w:t>
            </w:r>
            <w:r w:rsidR="001A0257">
              <w:rPr>
                <w:rFonts w:ascii="Times New Roman" w:hAnsi="Times New Roman" w:cs="Times New Roman"/>
              </w:rPr>
              <w:t>п</w:t>
            </w:r>
            <w:proofErr w:type="spellEnd"/>
            <w:r w:rsidR="001A0257">
              <w:rPr>
                <w:rFonts w:ascii="Times New Roman" w:hAnsi="Times New Roman" w:cs="Times New Roman"/>
              </w:rPr>
              <w:t>/г</w:t>
            </w:r>
          </w:p>
        </w:tc>
        <w:tc>
          <w:tcPr>
            <w:tcW w:w="252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Default="00BD5C31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A0257">
              <w:rPr>
                <w:rFonts w:ascii="Times New Roman" w:hAnsi="Times New Roman" w:cs="Times New Roman"/>
              </w:rPr>
              <w:t xml:space="preserve"> с/</w:t>
            </w:r>
            <w:proofErr w:type="gramStart"/>
            <w:r w:rsidR="001A0257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D5E1C" w:rsidRPr="00714506" w:rsidRDefault="000D5E1C" w:rsidP="000D5E1C">
            <w:pPr>
              <w:pStyle w:val="FORMATTEX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506">
              <w:rPr>
                <w:rFonts w:ascii="Times New Roman" w:hAnsi="Times New Roman" w:cs="Times New Roman"/>
                <w:lang w:val="en-US"/>
              </w:rPr>
              <w:t>I-II</w:t>
            </w:r>
            <w:proofErr w:type="spellStart"/>
            <w:r w:rsidRPr="00714506">
              <w:rPr>
                <w:rFonts w:ascii="Times New Roman" w:hAnsi="Times New Roman" w:cs="Times New Roman"/>
              </w:rPr>
              <w:t>гр</w:t>
            </w:r>
            <w:proofErr w:type="spellEnd"/>
            <w:proofErr w:type="gramStart"/>
            <w:r w:rsidR="00714506" w:rsidRPr="00714506">
              <w:rPr>
                <w:rFonts w:ascii="Times New Roman" w:hAnsi="Times New Roman" w:cs="Times New Roman"/>
                <w:lang w:val="en-US"/>
              </w:rPr>
              <w:t>.–</w:t>
            </w:r>
            <w:proofErr w:type="gramEnd"/>
            <w:r w:rsidR="00714506" w:rsidRPr="007145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14506" w:rsidRPr="00B3051B">
              <w:rPr>
                <w:rFonts w:ascii="Times New Roman" w:hAnsi="Times New Roman" w:cs="Times New Roman"/>
                <w:lang w:val="en-US"/>
              </w:rPr>
              <w:t>8</w:t>
            </w:r>
            <w:r w:rsidRPr="007145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4506">
              <w:rPr>
                <w:rFonts w:ascii="Times New Roman" w:hAnsi="Times New Roman" w:cs="Times New Roman"/>
              </w:rPr>
              <w:t>МС</w:t>
            </w:r>
            <w:r w:rsidRPr="00714506">
              <w:rPr>
                <w:rFonts w:ascii="Times New Roman" w:hAnsi="Times New Roman" w:cs="Times New Roman"/>
                <w:lang w:val="en-US"/>
              </w:rPr>
              <w:t>/</w:t>
            </w:r>
            <w:r w:rsidRPr="00714506">
              <w:rPr>
                <w:rFonts w:ascii="Times New Roman" w:hAnsi="Times New Roman" w:cs="Times New Roman"/>
              </w:rPr>
              <w:t>ч</w:t>
            </w:r>
            <w:r w:rsidRPr="0071450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A0257" w:rsidRPr="002A23C3" w:rsidRDefault="000D5E1C" w:rsidP="000D5E1C">
            <w:pPr>
              <w:pStyle w:val="FORMATTEX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506">
              <w:rPr>
                <w:rFonts w:ascii="Times New Roman" w:hAnsi="Times New Roman" w:cs="Times New Roman"/>
                <w:lang w:val="en-US"/>
              </w:rPr>
              <w:t>III-IV</w:t>
            </w:r>
            <w:proofErr w:type="spellStart"/>
            <w:r w:rsidRPr="00714506">
              <w:rPr>
                <w:rFonts w:ascii="Times New Roman" w:hAnsi="Times New Roman" w:cs="Times New Roman"/>
              </w:rPr>
              <w:t>гр</w:t>
            </w:r>
            <w:proofErr w:type="spellEnd"/>
            <w:r w:rsidRPr="00714506">
              <w:rPr>
                <w:rFonts w:ascii="Times New Roman" w:hAnsi="Times New Roman" w:cs="Times New Roman"/>
                <w:lang w:val="en-US"/>
              </w:rPr>
              <w:t xml:space="preserve">. – 3 </w:t>
            </w:r>
            <w:r w:rsidRPr="00714506">
              <w:rPr>
                <w:rFonts w:ascii="Times New Roman" w:hAnsi="Times New Roman" w:cs="Times New Roman"/>
              </w:rPr>
              <w:t>МС</w:t>
            </w:r>
            <w:r w:rsidRPr="00714506">
              <w:rPr>
                <w:rFonts w:ascii="Times New Roman" w:hAnsi="Times New Roman" w:cs="Times New Roman"/>
                <w:lang w:val="en-US"/>
              </w:rPr>
              <w:t>/</w:t>
            </w:r>
            <w:r w:rsidRPr="00714506">
              <w:rPr>
                <w:rFonts w:ascii="Times New Roman" w:hAnsi="Times New Roman" w:cs="Times New Roman"/>
              </w:rPr>
              <w:t>ч</w:t>
            </w:r>
            <w:r w:rsidRPr="002A23C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Default="00637AAC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C14882" w:rsidRDefault="00496AFB" w:rsidP="0021436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43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AA1F68" w:rsidRDefault="00292944" w:rsidP="00AA1F68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A1F68">
              <w:rPr>
                <w:rFonts w:ascii="Times New Roman" w:hAnsi="Times New Roman" w:cs="Times New Roman"/>
              </w:rPr>
              <w:t>0,</w:t>
            </w:r>
            <w:r w:rsidR="00AA1F68" w:rsidRPr="00AA1F6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570C8D" w:rsidRDefault="00D95F8E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317D96" w:rsidRDefault="00317D96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17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317D96" w:rsidRDefault="00317D96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17D96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317D96" w:rsidRDefault="00CF47B9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17D96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8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4C2C93" w:rsidRDefault="00BD5C31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C2C93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191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4C2C93" w:rsidRDefault="00496AF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10004</w:t>
            </w:r>
          </w:p>
        </w:tc>
        <w:tc>
          <w:tcPr>
            <w:tcW w:w="19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F23063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230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1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F23063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23063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F23063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230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F23063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23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A0257" w:rsidRPr="00F23063" w:rsidRDefault="00B3051B" w:rsidP="005F0626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F23063">
              <w:rPr>
                <w:rFonts w:ascii="Times New Roman" w:hAnsi="Times New Roman" w:cs="Times New Roman"/>
              </w:rPr>
              <w:t>520</w:t>
            </w:r>
          </w:p>
        </w:tc>
      </w:tr>
    </w:tbl>
    <w:p w:rsidR="00026A0A" w:rsidRDefault="00026A0A" w:rsidP="00026A0A">
      <w:pPr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Сокращения:</w:t>
      </w:r>
    </w:p>
    <w:p w:rsidR="00026A0A" w:rsidRDefault="00026A0A" w:rsidP="00026A0A">
      <w:pPr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ВПП</w:t>
      </w:r>
      <w:r>
        <w:rPr>
          <w:rFonts w:ascii="Times New Roman" w:hAnsi="Times New Roman" w:cs="Times New Roman"/>
          <w:sz w:val="20"/>
          <w:szCs w:val="20"/>
        </w:rPr>
        <w:t xml:space="preserve"> - взлетно-посадочная полоса, 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РД</w:t>
      </w:r>
      <w:r>
        <w:rPr>
          <w:rFonts w:ascii="Times New Roman" w:hAnsi="Times New Roman" w:cs="Times New Roman"/>
          <w:sz w:val="20"/>
          <w:szCs w:val="20"/>
        </w:rPr>
        <w:t xml:space="preserve"> - рулежная дорожка, </w:t>
      </w:r>
      <w:r>
        <w:rPr>
          <w:rFonts w:ascii="Times New Roman" w:hAnsi="Times New Roman" w:cs="Times New Roman"/>
          <w:b/>
          <w:sz w:val="20"/>
          <w:szCs w:val="20"/>
        </w:rPr>
        <w:t>МС</w:t>
      </w:r>
      <w:r>
        <w:rPr>
          <w:rFonts w:ascii="Times New Roman" w:hAnsi="Times New Roman" w:cs="Times New Roman"/>
          <w:sz w:val="20"/>
          <w:szCs w:val="20"/>
        </w:rPr>
        <w:t xml:space="preserve"> - место стоянки, 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расчетная пропускная способность аэровокзала,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показатель общей загруженности терминала,  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>
        <w:rPr>
          <w:rFonts w:ascii="Times New Roman" w:hAnsi="Times New Roman" w:cs="Times New Roman"/>
          <w:b/>
          <w:sz w:val="22"/>
          <w:szCs w:val="22"/>
          <w:vertAlign w:val="subscript"/>
          <w:lang w:val="en-US"/>
        </w:rPr>
        <w:t>m</w:t>
      </w:r>
      <w:proofErr w:type="spellEnd"/>
      <w:r w:rsidRPr="00026A0A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необходимый размер технологической зоны обслуживания,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средний грузооборот склада за сутки,  </w:t>
      </w:r>
      <w:r>
        <w:rPr>
          <w:rFonts w:ascii="Times New Roman" w:hAnsi="Times New Roman" w:cs="Times New Roman"/>
          <w:b/>
          <w:sz w:val="22"/>
          <w:szCs w:val="22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пропускная способность грузового склада,  </w:t>
      </w:r>
    </w:p>
    <w:p w:rsidR="00026A0A" w:rsidRDefault="00026A0A" w:rsidP="00026A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общ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общая площадь грузового склада</w:t>
      </w:r>
      <w:r>
        <w:rPr>
          <w:rFonts w:ascii="Times New Roman" w:hAnsi="Times New Roman" w:cs="Times New Roman"/>
          <w:b/>
          <w:sz w:val="22"/>
          <w:szCs w:val="22"/>
        </w:rPr>
        <w:t xml:space="preserve">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vertAlign w:val="subscript"/>
        </w:rPr>
        <w:t>раб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- рабочий объем топливного хранилища, </w:t>
      </w:r>
      <w:r>
        <w:rPr>
          <w:rFonts w:ascii="Times New Roman" w:hAnsi="Times New Roman" w:cs="Times New Roman"/>
          <w:b/>
          <w:sz w:val="20"/>
          <w:szCs w:val="20"/>
        </w:rPr>
        <w:t xml:space="preserve">Q </w:t>
      </w:r>
      <w:r>
        <w:rPr>
          <w:rFonts w:ascii="Times New Roman" w:hAnsi="Times New Roman" w:cs="Times New Roman"/>
          <w:sz w:val="20"/>
          <w:szCs w:val="20"/>
        </w:rPr>
        <w:t xml:space="preserve">- объем авиационного топлива, заправленный всеми авиаперевозчиками за  </w:t>
      </w:r>
      <w:r>
        <w:rPr>
          <w:rFonts w:ascii="Times New Roman" w:hAnsi="Times New Roman" w:cs="Times New Roman"/>
          <w:sz w:val="20"/>
          <w:szCs w:val="20"/>
          <w:u w:val="single"/>
        </w:rPr>
        <w:t>сезон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2"/>
          <w:szCs w:val="22"/>
        </w:rPr>
        <w:t xml:space="preserve">N </w:t>
      </w:r>
      <w:r>
        <w:rPr>
          <w:rFonts w:ascii="Times New Roman" w:hAnsi="Times New Roman" w:cs="Times New Roman"/>
          <w:sz w:val="20"/>
          <w:szCs w:val="20"/>
        </w:rPr>
        <w:t xml:space="preserve">- количество неснижаемого остатка авиационного топлива в сутки, </w:t>
      </w:r>
      <w:r>
        <w:rPr>
          <w:rFonts w:ascii="Times New Roman" w:hAnsi="Times New Roman" w:cs="Times New Roman"/>
          <w:b/>
          <w:sz w:val="22"/>
          <w:szCs w:val="22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 - количество нормативного запаса авиационного топлива для аэропорта,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дс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максимально возмо</w:t>
      </w:r>
      <w:r>
        <w:rPr>
          <w:rFonts w:ascii="Times New Roman" w:hAnsi="Times New Roman" w:cs="Times New Roman"/>
          <w:sz w:val="20"/>
          <w:szCs w:val="20"/>
        </w:rPr>
        <w:t>ж</w:t>
      </w:r>
      <w:r>
        <w:rPr>
          <w:rFonts w:ascii="Times New Roman" w:hAnsi="Times New Roman" w:cs="Times New Roman"/>
          <w:sz w:val="20"/>
          <w:szCs w:val="20"/>
        </w:rPr>
        <w:t xml:space="preserve">ное количество заправок воздушных судов в час (пиковый расход) с использованием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диспенсеров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для любого перевозчика,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vertAlign w:val="subscript"/>
          <w:lang w:val="en-US"/>
        </w:rPr>
        <w:t>m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з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максимально возможное количество з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правок в час (пиковый расход) с использованием топливозаправщиков для любого перевозчика,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026A0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vertAlign w:val="subscript"/>
        </w:rPr>
        <w:t>сут</w:t>
      </w:r>
      <w:proofErr w:type="spellEnd"/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технически максимально возможный объем выдачи авиационного топлива из расходных резервуаров в сутки.</w:t>
      </w:r>
    </w:p>
    <w:p w:rsidR="00B94089" w:rsidRDefault="00B94089" w:rsidP="00B73FF9">
      <w:pPr>
        <w:spacing w:before="60" w:after="60"/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Примечание по заполнению таблицы 1 , таблицы 2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:</w:t>
      </w:r>
      <w:proofErr w:type="gramEnd"/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1. В форме должен быть указан отчетный период (1 (один) год), наименование субъекта естественной монополии, раскрывающего информацию.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2. Все ячейки таблицы 1  и таблицы 2 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3. В ячейке графы 2 таблицы 1  указывается класс аэродрома в соответствии с установленной классификацией.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4. В ячейке 3 таблицы 1  указываются типы воздушных судов, прием которых в указанном аэропорту ограничен.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5. В ячейке графы 4 таблицы 1  указывается класс аэропорта в соответствии с методикой расчета технической возможности аэропортов  и порядка ее применения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утвержденной приказом Минтранса России от 24.02.2011 N 63  (зарегистрирован Минюстом России 05.04.2011, регистрационный N 20428) (далее - приказ Минтранса России N 63 ).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6. В ячейке графы 7 таблицы 1  указываются нормативы пропускной способности аэропорта, выраженные величиной обслуженных пассажиров в год, и/или обработанных грузов в год, и/или взлетно-посадочных операций в единицу времени, значения нормативов пропускной способности аэропорта включены в данную форму в соответствии с подпунктом "г" пункта 36 Правил обеспечения доступа к услугам субъектов ест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е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ственных монополий в аэропортах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утвержденных постановлением Правительства Российской Федерации от 22.07.2009 N 599 "О порядке обеспечения доступа к услугам субъектов естественных монополий"  (Собрание законодательства Российской Федерации, 2009, N 30, ст.3836) (далее - постановление Правительства Российской Федерации N 599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)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.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7. В ячейки 2-18 таблицы 2  заносятся данные, рассчитанные в соответствии с  методикой расчета технической возможности аэропортов  и порядка ее применения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утвержденной приказом Минтранса </w:t>
      </w:r>
      <w:r w:rsidRPr="004C2C93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России N 63  . _______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_________ </w:t>
      </w:r>
    </w:p>
    <w:p w:rsidR="004700B1" w:rsidRPr="003320E1" w:rsidRDefault="004700B1" w:rsidP="00B73FF9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* Сведения, указанные в ячейках граф 7 таблицы 1  и ячейках граф 2-18 таблицы 2, относятся только к обеспечению воздушных перевозок гражданской авиации.</w:t>
      </w:r>
    </w:p>
    <w:p w:rsidR="003320E1" w:rsidRDefault="004700B1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Субъект естественной монополии по запросу (заявлению) потребителя обязан направить последнему исходные данные и порядок расчета пропускной способности аэродрома, аэровокзального комплекса, технич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е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ской возможности топливно-заправочного комплекса в соответствии с пунктом 29 Правил обеспечения доступа к услугам субъектов естественных монополий в аэропортах</w:t>
      </w:r>
      <w:proofErr w:type="gramStart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,</w:t>
      </w:r>
      <w:proofErr w:type="gramEnd"/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 xml:space="preserve"> утвержденных постановлением Пр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а</w:t>
      </w:r>
      <w:r w:rsidRPr="003320E1"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  <w:t>вительства Российской Федерации N 599.</w:t>
      </w:r>
    </w:p>
    <w:p w:rsidR="00972BB0" w:rsidRDefault="00972BB0">
      <w:pPr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</w:p>
    <w:sectPr w:rsidR="00972BB0" w:rsidSect="000A49A8">
      <w:pgSz w:w="16837" w:h="11905" w:orient="landscape"/>
      <w:pgMar w:top="426" w:right="800" w:bottom="42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E15A3"/>
    <w:multiLevelType w:val="hybridMultilevel"/>
    <w:tmpl w:val="C3182B0A"/>
    <w:lvl w:ilvl="0" w:tplc="7E9233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517F6"/>
    <w:rsid w:val="000027E0"/>
    <w:rsid w:val="00026A0A"/>
    <w:rsid w:val="000815AC"/>
    <w:rsid w:val="0008465E"/>
    <w:rsid w:val="000A0D7F"/>
    <w:rsid w:val="000A49A8"/>
    <w:rsid w:val="000B763E"/>
    <w:rsid w:val="000D5E1C"/>
    <w:rsid w:val="000E6749"/>
    <w:rsid w:val="000F2EF3"/>
    <w:rsid w:val="00141659"/>
    <w:rsid w:val="001816DB"/>
    <w:rsid w:val="00181EE5"/>
    <w:rsid w:val="00184F72"/>
    <w:rsid w:val="001A0257"/>
    <w:rsid w:val="001A64CE"/>
    <w:rsid w:val="001B502A"/>
    <w:rsid w:val="001E205C"/>
    <w:rsid w:val="001F6083"/>
    <w:rsid w:val="00200E87"/>
    <w:rsid w:val="002065DA"/>
    <w:rsid w:val="00214368"/>
    <w:rsid w:val="00216E99"/>
    <w:rsid w:val="00241F29"/>
    <w:rsid w:val="00246914"/>
    <w:rsid w:val="00270DA9"/>
    <w:rsid w:val="00271D77"/>
    <w:rsid w:val="00286AAE"/>
    <w:rsid w:val="00292944"/>
    <w:rsid w:val="002A0C39"/>
    <w:rsid w:val="002A23C3"/>
    <w:rsid w:val="002B2135"/>
    <w:rsid w:val="002C00DB"/>
    <w:rsid w:val="002E7B29"/>
    <w:rsid w:val="00317D96"/>
    <w:rsid w:val="00331C45"/>
    <w:rsid w:val="003320E1"/>
    <w:rsid w:val="00372391"/>
    <w:rsid w:val="00382A6B"/>
    <w:rsid w:val="003848B2"/>
    <w:rsid w:val="00386AB2"/>
    <w:rsid w:val="0039115A"/>
    <w:rsid w:val="003C698E"/>
    <w:rsid w:val="003E56E0"/>
    <w:rsid w:val="0041694C"/>
    <w:rsid w:val="00417490"/>
    <w:rsid w:val="00435CF9"/>
    <w:rsid w:val="004545CC"/>
    <w:rsid w:val="004700B1"/>
    <w:rsid w:val="00496AFB"/>
    <w:rsid w:val="004A7BB4"/>
    <w:rsid w:val="004B13B6"/>
    <w:rsid w:val="004C2604"/>
    <w:rsid w:val="004C2C93"/>
    <w:rsid w:val="004F5429"/>
    <w:rsid w:val="0050299A"/>
    <w:rsid w:val="00502B4B"/>
    <w:rsid w:val="00523334"/>
    <w:rsid w:val="00527EC6"/>
    <w:rsid w:val="0053716D"/>
    <w:rsid w:val="00550EB8"/>
    <w:rsid w:val="00570C8D"/>
    <w:rsid w:val="00574AE0"/>
    <w:rsid w:val="0059041F"/>
    <w:rsid w:val="0059189E"/>
    <w:rsid w:val="005A0BCB"/>
    <w:rsid w:val="005A30D3"/>
    <w:rsid w:val="005A4E41"/>
    <w:rsid w:val="005B5BFD"/>
    <w:rsid w:val="005B64B5"/>
    <w:rsid w:val="005C0608"/>
    <w:rsid w:val="005D4C8D"/>
    <w:rsid w:val="005F0626"/>
    <w:rsid w:val="00623724"/>
    <w:rsid w:val="00637AAC"/>
    <w:rsid w:val="0064288A"/>
    <w:rsid w:val="00675FD6"/>
    <w:rsid w:val="00690208"/>
    <w:rsid w:val="00697E65"/>
    <w:rsid w:val="006C1D9F"/>
    <w:rsid w:val="00701582"/>
    <w:rsid w:val="00713D09"/>
    <w:rsid w:val="00714506"/>
    <w:rsid w:val="00717E15"/>
    <w:rsid w:val="007756C5"/>
    <w:rsid w:val="007813A0"/>
    <w:rsid w:val="00784826"/>
    <w:rsid w:val="00794937"/>
    <w:rsid w:val="007A1D90"/>
    <w:rsid w:val="008056AC"/>
    <w:rsid w:val="008328BD"/>
    <w:rsid w:val="008342A0"/>
    <w:rsid w:val="008449DC"/>
    <w:rsid w:val="008724EB"/>
    <w:rsid w:val="008A3553"/>
    <w:rsid w:val="008B5632"/>
    <w:rsid w:val="008F3AF9"/>
    <w:rsid w:val="00911FC7"/>
    <w:rsid w:val="00963800"/>
    <w:rsid w:val="00966C9E"/>
    <w:rsid w:val="00972BB0"/>
    <w:rsid w:val="0099250A"/>
    <w:rsid w:val="00A06865"/>
    <w:rsid w:val="00A21490"/>
    <w:rsid w:val="00A331C3"/>
    <w:rsid w:val="00A61DF4"/>
    <w:rsid w:val="00A67A44"/>
    <w:rsid w:val="00A82F4A"/>
    <w:rsid w:val="00A96B97"/>
    <w:rsid w:val="00AA1F68"/>
    <w:rsid w:val="00AA7AE8"/>
    <w:rsid w:val="00AF3D6A"/>
    <w:rsid w:val="00AF3F0B"/>
    <w:rsid w:val="00B01432"/>
    <w:rsid w:val="00B15D76"/>
    <w:rsid w:val="00B21FEE"/>
    <w:rsid w:val="00B278E9"/>
    <w:rsid w:val="00B3051B"/>
    <w:rsid w:val="00B35AF3"/>
    <w:rsid w:val="00B3792E"/>
    <w:rsid w:val="00B517F6"/>
    <w:rsid w:val="00B70316"/>
    <w:rsid w:val="00B73FF9"/>
    <w:rsid w:val="00B913A5"/>
    <w:rsid w:val="00B94089"/>
    <w:rsid w:val="00BA6DDF"/>
    <w:rsid w:val="00BB6C44"/>
    <w:rsid w:val="00BD5C31"/>
    <w:rsid w:val="00C06B78"/>
    <w:rsid w:val="00C11F36"/>
    <w:rsid w:val="00C13E58"/>
    <w:rsid w:val="00C14882"/>
    <w:rsid w:val="00C275F1"/>
    <w:rsid w:val="00C318A9"/>
    <w:rsid w:val="00C54B93"/>
    <w:rsid w:val="00C61940"/>
    <w:rsid w:val="00C81B65"/>
    <w:rsid w:val="00C93F11"/>
    <w:rsid w:val="00CA55F0"/>
    <w:rsid w:val="00CC0410"/>
    <w:rsid w:val="00CE36C0"/>
    <w:rsid w:val="00CE5C41"/>
    <w:rsid w:val="00CF47B9"/>
    <w:rsid w:val="00D07972"/>
    <w:rsid w:val="00D436B0"/>
    <w:rsid w:val="00D54DF3"/>
    <w:rsid w:val="00D56B84"/>
    <w:rsid w:val="00D760F5"/>
    <w:rsid w:val="00D85AA7"/>
    <w:rsid w:val="00D95B59"/>
    <w:rsid w:val="00D95F8E"/>
    <w:rsid w:val="00DA5233"/>
    <w:rsid w:val="00DC43F3"/>
    <w:rsid w:val="00DE3ACC"/>
    <w:rsid w:val="00E06760"/>
    <w:rsid w:val="00E21AEF"/>
    <w:rsid w:val="00E2283A"/>
    <w:rsid w:val="00E6757F"/>
    <w:rsid w:val="00E71FEE"/>
    <w:rsid w:val="00E82E41"/>
    <w:rsid w:val="00E855E5"/>
    <w:rsid w:val="00E931F1"/>
    <w:rsid w:val="00EB54C1"/>
    <w:rsid w:val="00F23063"/>
    <w:rsid w:val="00F40960"/>
    <w:rsid w:val="00F54FE0"/>
    <w:rsid w:val="00F73D37"/>
    <w:rsid w:val="00F77D18"/>
    <w:rsid w:val="00F946D9"/>
    <w:rsid w:val="00F978FB"/>
    <w:rsid w:val="00FC1CA5"/>
    <w:rsid w:val="00FE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45CC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4545CC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545C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545CC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5CC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4545CC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4545CC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545C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545CC"/>
    <w:pPr>
      <w:jc w:val="both"/>
    </w:pPr>
  </w:style>
  <w:style w:type="character" w:customStyle="1" w:styleId="a8">
    <w:name w:val="Выделение для Базового Поиска"/>
    <w:uiPriority w:val="99"/>
    <w:rsid w:val="004545CC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sid w:val="004545CC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4545CC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4545CC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4545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45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45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45CC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4545CC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545CC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545CC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545CC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4545CC"/>
  </w:style>
  <w:style w:type="paragraph" w:customStyle="1" w:styleId="af1">
    <w:name w:val="Заголовок статьи"/>
    <w:basedOn w:val="a"/>
    <w:next w:val="a"/>
    <w:uiPriority w:val="99"/>
    <w:rsid w:val="004545CC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4545CC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4545CC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4545CC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4545CC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4545CC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4545CC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545CC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4545CC"/>
  </w:style>
  <w:style w:type="paragraph" w:customStyle="1" w:styleId="afa">
    <w:name w:val="Колонтитул (левый)"/>
    <w:basedOn w:val="af9"/>
    <w:next w:val="a"/>
    <w:uiPriority w:val="99"/>
    <w:rsid w:val="004545CC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4545CC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4545CC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4545CC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4545CC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4545CC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4545CC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4545CC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4545CC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4545CC"/>
    <w:pPr>
      <w:jc w:val="both"/>
    </w:pPr>
  </w:style>
  <w:style w:type="paragraph" w:customStyle="1" w:styleId="aff4">
    <w:name w:val="Объект"/>
    <w:basedOn w:val="a"/>
    <w:next w:val="a"/>
    <w:uiPriority w:val="99"/>
    <w:rsid w:val="004545CC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4545CC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4545CC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4545CC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4545CC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4545CC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4545CC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4545CC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4545CC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4545CC"/>
  </w:style>
  <w:style w:type="paragraph" w:customStyle="1" w:styleId="affe">
    <w:name w:val="Пример."/>
    <w:basedOn w:val="a"/>
    <w:next w:val="a"/>
    <w:uiPriority w:val="99"/>
    <w:rsid w:val="004545CC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4545CC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4545CC"/>
  </w:style>
  <w:style w:type="paragraph" w:customStyle="1" w:styleId="afff1">
    <w:name w:val="Словарная статья"/>
    <w:basedOn w:val="a"/>
    <w:next w:val="a"/>
    <w:uiPriority w:val="99"/>
    <w:rsid w:val="004545CC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4545CC"/>
  </w:style>
  <w:style w:type="character" w:customStyle="1" w:styleId="afff3">
    <w:name w:val="Сравнение редакций. Добавленный фрагмент"/>
    <w:uiPriority w:val="99"/>
    <w:rsid w:val="004545CC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4545CC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4545CC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4545CC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4545CC"/>
    <w:rPr>
      <w:shd w:val="clear" w:color="auto" w:fill="FFFF00"/>
    </w:rPr>
  </w:style>
  <w:style w:type="character" w:customStyle="1" w:styleId="afff8">
    <w:name w:val="Утратил силу"/>
    <w:uiPriority w:val="99"/>
    <w:rsid w:val="004545CC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4545CC"/>
    <w:pPr>
      <w:jc w:val="center"/>
    </w:pPr>
  </w:style>
  <w:style w:type="paragraph" w:customStyle="1" w:styleId="FORMATTEXT">
    <w:name w:val=".FORMAT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styleId="afffa">
    <w:name w:val="Hyperlink"/>
    <w:basedOn w:val="a0"/>
    <w:uiPriority w:val="99"/>
    <w:unhideWhenUsed/>
    <w:rsid w:val="000F2EF3"/>
    <w:rPr>
      <w:color w:val="0000FF"/>
      <w:u w:val="single"/>
    </w:rPr>
  </w:style>
  <w:style w:type="paragraph" w:styleId="afffb">
    <w:name w:val="Balloon Text"/>
    <w:basedOn w:val="a"/>
    <w:link w:val="afffc"/>
    <w:uiPriority w:val="99"/>
    <w:semiHidden/>
    <w:unhideWhenUsed/>
    <w:rsid w:val="005C0608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5C0608"/>
    <w:rPr>
      <w:rFonts w:ascii="Tahoma" w:hAnsi="Tahoma" w:cs="Tahoma"/>
      <w:sz w:val="16"/>
      <w:szCs w:val="16"/>
    </w:rPr>
  </w:style>
  <w:style w:type="paragraph" w:styleId="afffd">
    <w:name w:val="List Paragraph"/>
    <w:basedOn w:val="a"/>
    <w:uiPriority w:val="34"/>
    <w:qFormat/>
    <w:rsid w:val="001816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tavavia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E274-C8BF-4C3F-AFF3-57BDB876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5885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mailto:kancelaria@stavavia.ru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User</cp:lastModifiedBy>
  <cp:revision>31</cp:revision>
  <cp:lastPrinted>2012-09-13T13:58:00Z</cp:lastPrinted>
  <dcterms:created xsi:type="dcterms:W3CDTF">2022-11-03T06:15:00Z</dcterms:created>
  <dcterms:modified xsi:type="dcterms:W3CDTF">2024-09-05T09:21:00Z</dcterms:modified>
</cp:coreProperties>
</file>